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22A" w:rsidRPr="00D1422A" w:rsidRDefault="00D1422A" w:rsidP="00D1422A">
      <w:pPr>
        <w:shd w:val="clear" w:color="auto" w:fill="FFFFFF"/>
        <w:spacing w:after="0" w:line="240" w:lineRule="auto"/>
        <w:jc w:val="center"/>
        <w:rPr>
          <w:rFonts w:ascii="Arial" w:eastAsia="Times New Roman" w:hAnsi="Arial" w:cs="Arial"/>
          <w:b/>
          <w:color w:val="000000"/>
          <w:sz w:val="32"/>
          <w:szCs w:val="28"/>
        </w:rPr>
      </w:pPr>
      <w:r w:rsidRPr="00D1422A">
        <w:rPr>
          <w:rFonts w:ascii="Arial" w:eastAsia="Times New Roman" w:hAnsi="Arial" w:cs="Arial"/>
          <w:b/>
          <w:color w:val="000000"/>
          <w:sz w:val="32"/>
          <w:szCs w:val="28"/>
        </w:rPr>
        <w:t>MedicAlert “Connect Protect” program</w:t>
      </w:r>
    </w:p>
    <w:p w:rsidR="00D1422A" w:rsidRDefault="00D1422A" w:rsidP="001625DA">
      <w:pPr>
        <w:shd w:val="clear" w:color="auto" w:fill="FFFFFF"/>
        <w:spacing w:after="0" w:line="240" w:lineRule="auto"/>
        <w:rPr>
          <w:rFonts w:ascii="Arial" w:eastAsia="Times New Roman" w:hAnsi="Arial" w:cs="Arial"/>
          <w:color w:val="000000"/>
          <w:sz w:val="28"/>
          <w:szCs w:val="28"/>
        </w:rPr>
      </w:pPr>
    </w:p>
    <w:p w:rsidR="001625DA" w:rsidRPr="001625DA" w:rsidRDefault="001625DA" w:rsidP="00D1422A">
      <w:pPr>
        <w:shd w:val="clear" w:color="auto" w:fill="FFFFFF"/>
        <w:spacing w:after="0" w:line="240" w:lineRule="auto"/>
        <w:jc w:val="both"/>
        <w:rPr>
          <w:rFonts w:ascii="Times New Roman" w:eastAsia="Times New Roman" w:hAnsi="Times New Roman" w:cs="Times New Roman"/>
        </w:rPr>
      </w:pPr>
      <w:r w:rsidRPr="00D1422A">
        <w:rPr>
          <w:rFonts w:ascii="Arial" w:eastAsia="Times New Roman" w:hAnsi="Arial" w:cs="Arial"/>
          <w:color w:val="000000"/>
        </w:rPr>
        <w:t xml:space="preserve">Hamilton Police </w:t>
      </w:r>
      <w:r w:rsidRPr="00D1422A">
        <w:rPr>
          <w:rFonts w:ascii="Arial" w:eastAsia="Times New Roman" w:hAnsi="Arial" w:cs="Arial"/>
        </w:rPr>
        <w:t>Services P.C.</w:t>
      </w:r>
      <w:r w:rsidRPr="001625DA">
        <w:rPr>
          <w:rFonts w:ascii="Arial" w:eastAsia="Times New Roman" w:hAnsi="Arial" w:cs="Arial"/>
        </w:rPr>
        <w:t xml:space="preserve"> Kim Walker</w:t>
      </w:r>
      <w:r w:rsidR="00D1422A">
        <w:rPr>
          <w:rFonts w:ascii="Arial" w:eastAsia="Times New Roman" w:hAnsi="Arial" w:cs="Arial"/>
        </w:rPr>
        <w:t xml:space="preserve"> </w:t>
      </w:r>
      <w:r w:rsidRPr="00D1422A">
        <w:rPr>
          <w:rFonts w:ascii="Arial" w:eastAsia="Times New Roman" w:hAnsi="Arial" w:cs="Arial"/>
        </w:rPr>
        <w:t>is t</w:t>
      </w:r>
      <w:r w:rsidRPr="001625DA">
        <w:rPr>
          <w:rFonts w:ascii="Arial" w:eastAsia="Times New Roman" w:hAnsi="Arial" w:cs="Arial"/>
        </w:rPr>
        <w:t xml:space="preserve">he missing person coordinator for the Hamilton Police.  </w:t>
      </w:r>
      <w:r w:rsidR="00D1422A">
        <w:rPr>
          <w:rFonts w:ascii="Arial" w:eastAsia="Times New Roman" w:hAnsi="Arial" w:cs="Arial"/>
        </w:rPr>
        <w:t>She advised that i</w:t>
      </w:r>
      <w:r w:rsidRPr="001625DA">
        <w:rPr>
          <w:rFonts w:ascii="Arial" w:eastAsia="Times New Roman" w:hAnsi="Arial" w:cs="Arial"/>
        </w:rPr>
        <w:t xml:space="preserve">n November of 2015, the HPS announced a new partnership between the Hamilton Police and </w:t>
      </w:r>
      <w:r w:rsidRPr="00D1422A">
        <w:rPr>
          <w:rFonts w:ascii="Arial" w:eastAsia="Times New Roman" w:hAnsi="Arial" w:cs="Arial"/>
        </w:rPr>
        <w:t>MedicAlert</w:t>
      </w:r>
      <w:r w:rsidRPr="001625DA">
        <w:rPr>
          <w:rFonts w:ascii="Arial" w:eastAsia="Times New Roman" w:hAnsi="Arial" w:cs="Arial"/>
        </w:rPr>
        <w:t xml:space="preserve"> called the Connect Protect Program.  Connect Protect has replaced the Hamilton Police Wandering Person Registry.  Connect Protect benefits vulnerable citizens who are prone to wandering away from their environment regardless of age.  This includes </w:t>
      </w:r>
      <w:r w:rsidRPr="00D1422A">
        <w:rPr>
          <w:rFonts w:ascii="Arial" w:eastAsia="Times New Roman" w:hAnsi="Arial" w:cs="Arial"/>
        </w:rPr>
        <w:t>children</w:t>
      </w:r>
      <w:r w:rsidRPr="001625DA">
        <w:rPr>
          <w:rFonts w:ascii="Arial" w:eastAsia="Times New Roman" w:hAnsi="Arial" w:cs="Arial"/>
        </w:rPr>
        <w:t xml:space="preserve"> and adults living with autism, seniors affected by dementia / </w:t>
      </w:r>
      <w:r w:rsidRPr="00D1422A">
        <w:rPr>
          <w:rFonts w:ascii="Arial" w:eastAsia="Times New Roman" w:hAnsi="Arial" w:cs="Arial"/>
        </w:rPr>
        <w:t>Alzheimer’s, Down Syndrome</w:t>
      </w:r>
      <w:r w:rsidRPr="001625DA">
        <w:rPr>
          <w:rFonts w:ascii="Arial" w:eastAsia="Times New Roman" w:hAnsi="Arial" w:cs="Arial"/>
        </w:rPr>
        <w:t xml:space="preserve"> and others living with</w:t>
      </w:r>
      <w:r w:rsidRPr="001625DA">
        <w:rPr>
          <w:rFonts w:ascii="Arial" w:eastAsia="Times New Roman" w:hAnsi="Arial" w:cs="Arial"/>
          <w:u w:val="single"/>
        </w:rPr>
        <w:t> any </w:t>
      </w:r>
      <w:r w:rsidRPr="001625DA">
        <w:rPr>
          <w:rFonts w:ascii="Arial" w:eastAsia="Times New Roman" w:hAnsi="Arial" w:cs="Arial"/>
        </w:rPr>
        <w:t>cognitive disorders, including FASD.</w:t>
      </w:r>
    </w:p>
    <w:p w:rsidR="001625DA" w:rsidRPr="001625DA" w:rsidRDefault="001625DA" w:rsidP="00D1422A">
      <w:pPr>
        <w:shd w:val="clear" w:color="auto" w:fill="FFFFFF"/>
        <w:spacing w:after="0" w:line="240" w:lineRule="auto"/>
        <w:jc w:val="both"/>
        <w:rPr>
          <w:rFonts w:ascii="Times New Roman" w:eastAsia="Times New Roman" w:hAnsi="Times New Roman" w:cs="Times New Roman"/>
        </w:rPr>
      </w:pPr>
      <w:r w:rsidRPr="001625DA">
        <w:rPr>
          <w:rFonts w:ascii="Times New Roman" w:eastAsia="Times New Roman" w:hAnsi="Times New Roman" w:cs="Times New Roman"/>
        </w:rPr>
        <w:t> </w:t>
      </w:r>
    </w:p>
    <w:p w:rsidR="001625DA" w:rsidRPr="001625DA" w:rsidRDefault="001625DA" w:rsidP="00D1422A">
      <w:pPr>
        <w:shd w:val="clear" w:color="auto" w:fill="FFFFFF"/>
        <w:spacing w:after="0" w:line="240" w:lineRule="auto"/>
        <w:jc w:val="both"/>
        <w:rPr>
          <w:rFonts w:ascii="Times New Roman" w:eastAsia="Times New Roman" w:hAnsi="Times New Roman" w:cs="Times New Roman"/>
        </w:rPr>
      </w:pPr>
      <w:r w:rsidRPr="001625DA">
        <w:rPr>
          <w:rFonts w:ascii="Arial" w:eastAsia="Times New Roman" w:hAnsi="Arial" w:cs="Arial"/>
        </w:rPr>
        <w:t>The program works in two w</w:t>
      </w:r>
      <w:r w:rsidRPr="00D1422A">
        <w:rPr>
          <w:rFonts w:ascii="Arial" w:eastAsia="Times New Roman" w:hAnsi="Arial" w:cs="Arial"/>
        </w:rPr>
        <w:t>ays, once registered with MedicAlert’ s</w:t>
      </w:r>
      <w:r w:rsidRPr="001625DA">
        <w:rPr>
          <w:rFonts w:ascii="Arial" w:eastAsia="Times New Roman" w:hAnsi="Arial" w:cs="Arial"/>
        </w:rPr>
        <w:t xml:space="preserve"> membership service plan, a person receives a body worn </w:t>
      </w:r>
      <w:r w:rsidRPr="00D1422A">
        <w:rPr>
          <w:rFonts w:ascii="Arial" w:eastAsia="Times New Roman" w:hAnsi="Arial" w:cs="Arial"/>
        </w:rPr>
        <w:t>MedicAlert</w:t>
      </w:r>
      <w:r w:rsidRPr="001625DA">
        <w:rPr>
          <w:rFonts w:ascii="Arial" w:eastAsia="Times New Roman" w:hAnsi="Arial" w:cs="Arial"/>
        </w:rPr>
        <w:t xml:space="preserve"> ID, in the form of a bracelet, necklace, sports band or watch, which features a unique engraved </w:t>
      </w:r>
      <w:r w:rsidRPr="00D1422A">
        <w:rPr>
          <w:rFonts w:ascii="Arial" w:eastAsia="Times New Roman" w:hAnsi="Arial" w:cs="Arial"/>
        </w:rPr>
        <w:t>MedicAlert</w:t>
      </w:r>
      <w:r w:rsidRPr="001625DA">
        <w:rPr>
          <w:rFonts w:ascii="Arial" w:eastAsia="Times New Roman" w:hAnsi="Arial" w:cs="Arial"/>
        </w:rPr>
        <w:t xml:space="preserve"> ID number.   If this person wanders, their caregiver can call police with the ID number via a link with </w:t>
      </w:r>
      <w:r w:rsidRPr="00D1422A">
        <w:rPr>
          <w:rFonts w:ascii="Arial" w:eastAsia="Times New Roman" w:hAnsi="Arial" w:cs="Arial"/>
        </w:rPr>
        <w:t>MedicAlert’ s</w:t>
      </w:r>
      <w:r w:rsidRPr="001625DA">
        <w:rPr>
          <w:rFonts w:ascii="Arial" w:eastAsia="Times New Roman" w:hAnsi="Arial" w:cs="Arial"/>
        </w:rPr>
        <w:t xml:space="preserve"> up to date database called HotLine Viewer, the officer can instantly access descriptive information / photo and even data about the past wandering tendencies, helping locate the wandering individual.</w:t>
      </w:r>
    </w:p>
    <w:p w:rsidR="001625DA" w:rsidRPr="001625DA" w:rsidRDefault="001625DA" w:rsidP="00D1422A">
      <w:pPr>
        <w:shd w:val="clear" w:color="auto" w:fill="FFFFFF"/>
        <w:spacing w:after="0" w:line="240" w:lineRule="auto"/>
        <w:jc w:val="both"/>
        <w:rPr>
          <w:rFonts w:ascii="Times New Roman" w:eastAsia="Times New Roman" w:hAnsi="Times New Roman" w:cs="Times New Roman"/>
        </w:rPr>
      </w:pPr>
      <w:r w:rsidRPr="001625DA">
        <w:rPr>
          <w:rFonts w:ascii="Times New Roman" w:eastAsia="Times New Roman" w:hAnsi="Times New Roman" w:cs="Times New Roman"/>
        </w:rPr>
        <w:t> </w:t>
      </w:r>
    </w:p>
    <w:p w:rsidR="001625DA" w:rsidRPr="00D1422A" w:rsidRDefault="001625DA" w:rsidP="00D1422A">
      <w:pPr>
        <w:shd w:val="clear" w:color="auto" w:fill="FFFFFF"/>
        <w:spacing w:after="0" w:line="240" w:lineRule="auto"/>
        <w:jc w:val="both"/>
        <w:rPr>
          <w:rFonts w:ascii="Arial" w:eastAsia="Times New Roman" w:hAnsi="Arial" w:cs="Arial"/>
        </w:rPr>
      </w:pPr>
      <w:r w:rsidRPr="001625DA">
        <w:rPr>
          <w:rFonts w:ascii="Arial" w:eastAsia="Times New Roman" w:hAnsi="Arial" w:cs="Arial"/>
        </w:rPr>
        <w:t xml:space="preserve">Secondly, when a lost or </w:t>
      </w:r>
      <w:r w:rsidRPr="00D1422A">
        <w:rPr>
          <w:rFonts w:ascii="Arial" w:eastAsia="Times New Roman" w:hAnsi="Arial" w:cs="Arial"/>
        </w:rPr>
        <w:t>non-communicative person is found wearing their M</w:t>
      </w:r>
      <w:r w:rsidRPr="001625DA">
        <w:rPr>
          <w:rFonts w:ascii="Arial" w:eastAsia="Times New Roman" w:hAnsi="Arial" w:cs="Arial"/>
        </w:rPr>
        <w:t>edic</w:t>
      </w:r>
      <w:r w:rsidRPr="00D1422A">
        <w:rPr>
          <w:rFonts w:ascii="Arial" w:eastAsia="Times New Roman" w:hAnsi="Arial" w:cs="Arial"/>
        </w:rPr>
        <w:t>A</w:t>
      </w:r>
      <w:r w:rsidRPr="001625DA">
        <w:rPr>
          <w:rFonts w:ascii="Arial" w:eastAsia="Times New Roman" w:hAnsi="Arial" w:cs="Arial"/>
        </w:rPr>
        <w:t xml:space="preserve">lert ID, police </w:t>
      </w:r>
      <w:r w:rsidR="00D1422A" w:rsidRPr="00D1422A">
        <w:rPr>
          <w:rFonts w:ascii="Arial" w:eastAsia="Times New Roman" w:hAnsi="Arial" w:cs="Arial"/>
        </w:rPr>
        <w:t xml:space="preserve">are </w:t>
      </w:r>
      <w:r w:rsidRPr="001625DA">
        <w:rPr>
          <w:rFonts w:ascii="Arial" w:eastAsia="Times New Roman" w:hAnsi="Arial" w:cs="Arial"/>
        </w:rPr>
        <w:t xml:space="preserve">able to access </w:t>
      </w:r>
      <w:r w:rsidRPr="00D1422A">
        <w:rPr>
          <w:rFonts w:ascii="Arial" w:eastAsia="Times New Roman" w:hAnsi="Arial" w:cs="Arial"/>
        </w:rPr>
        <w:t>MedicAlert’ s database immediatel</w:t>
      </w:r>
      <w:r w:rsidRPr="001625DA">
        <w:rPr>
          <w:rFonts w:ascii="Arial" w:eastAsia="Times New Roman" w:hAnsi="Arial" w:cs="Arial"/>
        </w:rPr>
        <w:t>y identifying and reuniting them with the loved ones / caregiver faster.  Enrollment in the program</w:t>
      </w:r>
      <w:r w:rsidR="00764829">
        <w:rPr>
          <w:rFonts w:ascii="Arial" w:eastAsia="Times New Roman" w:hAnsi="Arial" w:cs="Arial"/>
        </w:rPr>
        <w:t xml:space="preserve"> will cost each client $60/year (**Note: Medic Alert has a pilot program for Ontario Canada where the fee is waived for life).  MedicAlert advise that a</w:t>
      </w:r>
      <w:r w:rsidRPr="001625DA">
        <w:rPr>
          <w:rFonts w:ascii="Arial" w:eastAsia="Times New Roman" w:hAnsi="Arial" w:cs="Arial"/>
        </w:rPr>
        <w:t xml:space="preserve">nyone who is unable to afford can apply for membership assistance with </w:t>
      </w:r>
      <w:r w:rsidRPr="00D1422A">
        <w:rPr>
          <w:rFonts w:ascii="Arial" w:eastAsia="Times New Roman" w:hAnsi="Arial" w:cs="Arial"/>
        </w:rPr>
        <w:t>MedicAlert</w:t>
      </w:r>
      <w:r w:rsidRPr="001625DA">
        <w:rPr>
          <w:rFonts w:ascii="Arial" w:eastAsia="Times New Roman" w:hAnsi="Arial" w:cs="Arial"/>
        </w:rPr>
        <w:t xml:space="preserve">.  The information and enrollment on each client is updated and maintained by </w:t>
      </w:r>
      <w:r w:rsidRPr="00D1422A">
        <w:rPr>
          <w:rFonts w:ascii="Arial" w:eastAsia="Times New Roman" w:hAnsi="Arial" w:cs="Arial"/>
        </w:rPr>
        <w:t>MedicAlert</w:t>
      </w:r>
      <w:r w:rsidRPr="001625DA">
        <w:rPr>
          <w:rFonts w:ascii="Arial" w:eastAsia="Times New Roman" w:hAnsi="Arial" w:cs="Arial"/>
        </w:rPr>
        <w:t>.  </w:t>
      </w:r>
    </w:p>
    <w:p w:rsidR="001625DA" w:rsidRPr="00D1422A" w:rsidRDefault="001625DA" w:rsidP="00D1422A">
      <w:pPr>
        <w:shd w:val="clear" w:color="auto" w:fill="FFFFFF"/>
        <w:spacing w:after="0" w:line="240" w:lineRule="auto"/>
        <w:jc w:val="both"/>
        <w:rPr>
          <w:rFonts w:ascii="Arial" w:eastAsia="Times New Roman" w:hAnsi="Arial" w:cs="Arial"/>
        </w:rPr>
      </w:pPr>
    </w:p>
    <w:p w:rsidR="001625DA" w:rsidRPr="001625DA" w:rsidRDefault="001625DA" w:rsidP="00D1422A">
      <w:pPr>
        <w:shd w:val="clear" w:color="auto" w:fill="FFFFFF"/>
        <w:spacing w:after="0" w:line="240" w:lineRule="auto"/>
        <w:jc w:val="both"/>
        <w:rPr>
          <w:rFonts w:ascii="Times New Roman" w:eastAsia="Times New Roman" w:hAnsi="Times New Roman" w:cs="Times New Roman"/>
        </w:rPr>
      </w:pPr>
      <w:r w:rsidRPr="00D1422A">
        <w:rPr>
          <w:rFonts w:ascii="Arial" w:eastAsia="Times New Roman" w:hAnsi="Arial" w:cs="Arial"/>
        </w:rPr>
        <w:t>If</w:t>
      </w:r>
      <w:r w:rsidRPr="001625DA">
        <w:rPr>
          <w:rFonts w:ascii="Arial" w:eastAsia="Times New Roman" w:hAnsi="Arial" w:cs="Arial"/>
        </w:rPr>
        <w:t xml:space="preserve"> </w:t>
      </w:r>
      <w:r w:rsidR="00D1422A" w:rsidRPr="00D1422A">
        <w:rPr>
          <w:rFonts w:ascii="Arial" w:eastAsia="Times New Roman" w:hAnsi="Arial" w:cs="Arial"/>
        </w:rPr>
        <w:t xml:space="preserve">an individual is </w:t>
      </w:r>
      <w:r w:rsidRPr="001625DA">
        <w:rPr>
          <w:rFonts w:ascii="Arial" w:eastAsia="Times New Roman" w:hAnsi="Arial" w:cs="Arial"/>
        </w:rPr>
        <w:t xml:space="preserve">registered with MedicAlert, </w:t>
      </w:r>
      <w:r w:rsidR="00D1422A" w:rsidRPr="00D1422A">
        <w:rPr>
          <w:rFonts w:ascii="Arial" w:eastAsia="Times New Roman" w:hAnsi="Arial" w:cs="Arial"/>
        </w:rPr>
        <w:t xml:space="preserve">MedicAlert </w:t>
      </w:r>
      <w:r w:rsidR="00764829">
        <w:rPr>
          <w:rFonts w:ascii="Arial" w:eastAsia="Times New Roman" w:hAnsi="Arial" w:cs="Arial"/>
        </w:rPr>
        <w:t xml:space="preserve">police partners (e.g. </w:t>
      </w:r>
      <w:r w:rsidRPr="001625DA">
        <w:rPr>
          <w:rFonts w:ascii="Arial" w:eastAsia="Times New Roman" w:hAnsi="Arial" w:cs="Arial"/>
        </w:rPr>
        <w:t>Hamilton Police) will have direct 24/7 access to your emergency information</w:t>
      </w:r>
      <w:r w:rsidR="00D1422A" w:rsidRPr="00D1422A">
        <w:rPr>
          <w:rFonts w:ascii="Arial" w:eastAsia="Times New Roman" w:hAnsi="Arial" w:cs="Arial"/>
        </w:rPr>
        <w:t xml:space="preserve">.  MedicAlert </w:t>
      </w:r>
      <w:r w:rsidRPr="001625DA">
        <w:rPr>
          <w:rFonts w:ascii="Arial" w:eastAsia="Times New Roman" w:hAnsi="Arial" w:cs="Arial"/>
        </w:rPr>
        <w:t>collect</w:t>
      </w:r>
      <w:r w:rsidR="00D1422A" w:rsidRPr="00D1422A">
        <w:rPr>
          <w:rFonts w:ascii="Arial" w:eastAsia="Times New Roman" w:hAnsi="Arial" w:cs="Arial"/>
        </w:rPr>
        <w:t>s</w:t>
      </w:r>
      <w:r w:rsidRPr="001625DA">
        <w:rPr>
          <w:rFonts w:ascii="Arial" w:eastAsia="Times New Roman" w:hAnsi="Arial" w:cs="Arial"/>
        </w:rPr>
        <w:t xml:space="preserve"> descriptive information (</w:t>
      </w:r>
      <w:r w:rsidR="00D1422A" w:rsidRPr="00D1422A">
        <w:rPr>
          <w:rFonts w:ascii="Arial" w:eastAsia="Times New Roman" w:hAnsi="Arial" w:cs="Arial"/>
        </w:rPr>
        <w:t>as noted below</w:t>
      </w:r>
      <w:r w:rsidRPr="001625DA">
        <w:rPr>
          <w:rFonts w:ascii="Arial" w:eastAsia="Times New Roman" w:hAnsi="Arial" w:cs="Arial"/>
        </w:rPr>
        <w:t xml:space="preserve">) and an up-to-date photo.  </w:t>
      </w:r>
      <w:r w:rsidR="00D1422A" w:rsidRPr="00D1422A">
        <w:rPr>
          <w:rFonts w:ascii="Arial" w:eastAsia="Times New Roman" w:hAnsi="Arial" w:cs="Arial"/>
        </w:rPr>
        <w:t>If an individual wishes to provide the descriptive information to MedicAlert</w:t>
      </w:r>
      <w:r w:rsidR="00764829">
        <w:rPr>
          <w:rFonts w:ascii="Arial" w:eastAsia="Times New Roman" w:hAnsi="Arial" w:cs="Arial"/>
        </w:rPr>
        <w:t xml:space="preserve"> for an existing MedicAlert tag</w:t>
      </w:r>
      <w:r w:rsidR="00D1422A" w:rsidRPr="00D1422A">
        <w:rPr>
          <w:rFonts w:ascii="Arial" w:eastAsia="Times New Roman" w:hAnsi="Arial" w:cs="Arial"/>
        </w:rPr>
        <w:t xml:space="preserve">, </w:t>
      </w:r>
      <w:r w:rsidRPr="001625DA">
        <w:rPr>
          <w:rFonts w:ascii="Arial" w:eastAsia="Times New Roman" w:hAnsi="Arial" w:cs="Arial"/>
        </w:rPr>
        <w:t xml:space="preserve">they can provide this info </w:t>
      </w:r>
      <w:r w:rsidR="00D1422A" w:rsidRPr="00D1422A">
        <w:rPr>
          <w:rFonts w:ascii="Arial" w:eastAsia="Times New Roman" w:hAnsi="Arial" w:cs="Arial"/>
        </w:rPr>
        <w:t>b</w:t>
      </w:r>
      <w:r w:rsidRPr="001625DA">
        <w:rPr>
          <w:rFonts w:ascii="Arial" w:eastAsia="Times New Roman" w:hAnsi="Arial" w:cs="Arial"/>
        </w:rPr>
        <w:t>y </w:t>
      </w:r>
      <w:r w:rsidRPr="001625DA">
        <w:rPr>
          <w:rFonts w:ascii="Arial" w:eastAsia="Times New Roman" w:hAnsi="Arial" w:cs="Arial"/>
          <w:b/>
          <w:bCs/>
        </w:rPr>
        <w:t>email</w:t>
      </w:r>
      <w:r w:rsidRPr="001625DA">
        <w:rPr>
          <w:rFonts w:ascii="Arial" w:eastAsia="Times New Roman" w:hAnsi="Arial" w:cs="Arial"/>
        </w:rPr>
        <w:t>:</w:t>
      </w:r>
      <w:r w:rsidR="00D1422A" w:rsidRPr="00D1422A">
        <w:rPr>
          <w:rFonts w:ascii="Arial" w:eastAsia="Times New Roman" w:hAnsi="Arial" w:cs="Arial"/>
        </w:rPr>
        <w:t xml:space="preserve"> </w:t>
      </w:r>
      <w:hyperlink r:id="rId7" w:tgtFrame="_blank" w:history="1">
        <w:r w:rsidRPr="00D1422A">
          <w:rPr>
            <w:rFonts w:ascii="Arial" w:eastAsia="Times New Roman" w:hAnsi="Arial" w:cs="Arial"/>
            <w:u w:val="single"/>
          </w:rPr>
          <w:t>customerservice@medicalert.ca</w:t>
        </w:r>
      </w:hyperlink>
      <w:r w:rsidRPr="001625DA">
        <w:rPr>
          <w:rFonts w:ascii="Arial" w:eastAsia="Times New Roman" w:hAnsi="Arial" w:cs="Arial"/>
        </w:rPr>
        <w:t xml:space="preserve"> (indicate subscriber ID, for </w:t>
      </w:r>
      <w:r w:rsidR="00D1422A" w:rsidRPr="00D1422A">
        <w:rPr>
          <w:rFonts w:ascii="Arial" w:eastAsia="Times New Roman" w:hAnsi="Arial" w:cs="Arial"/>
        </w:rPr>
        <w:t xml:space="preserve">MedicAlert </w:t>
      </w:r>
      <w:r w:rsidRPr="001625DA">
        <w:rPr>
          <w:rFonts w:ascii="Arial" w:eastAsia="Times New Roman" w:hAnsi="Arial" w:cs="Arial"/>
        </w:rPr>
        <w:t xml:space="preserve">to link the information to the appropriate file) or </w:t>
      </w:r>
      <w:r w:rsidRPr="00D1422A">
        <w:rPr>
          <w:rFonts w:ascii="Arial" w:eastAsia="Times New Roman" w:hAnsi="Arial" w:cs="Arial"/>
        </w:rPr>
        <w:t>by</w:t>
      </w:r>
      <w:r w:rsidRPr="00D1422A">
        <w:rPr>
          <w:rFonts w:ascii="Arial" w:eastAsia="Times New Roman" w:hAnsi="Arial" w:cs="Arial"/>
          <w:b/>
          <w:bCs/>
        </w:rPr>
        <w:t xml:space="preserve"> mail</w:t>
      </w:r>
      <w:r w:rsidRPr="001625DA">
        <w:rPr>
          <w:rFonts w:ascii="Arial" w:eastAsia="Times New Roman" w:hAnsi="Arial" w:cs="Arial"/>
          <w:b/>
          <w:bCs/>
        </w:rPr>
        <w:t>:</w:t>
      </w:r>
      <w:r w:rsidRPr="001625DA">
        <w:rPr>
          <w:rFonts w:ascii="Arial" w:eastAsia="Times New Roman" w:hAnsi="Arial" w:cs="Arial"/>
        </w:rPr>
        <w:t>  MedicAlert Foundation Canada, </w:t>
      </w:r>
      <w:hyperlink r:id="rId8" w:tgtFrame="_blank" w:history="1">
        <w:r w:rsidRPr="00D1422A">
          <w:rPr>
            <w:rFonts w:ascii="Arial" w:eastAsia="Times New Roman" w:hAnsi="Arial" w:cs="Arial"/>
            <w:u w:val="single"/>
          </w:rPr>
          <w:t>895 Don Mills Rd Suite 600, Toronto ON, M3C 1W3</w:t>
        </w:r>
      </w:hyperlink>
    </w:p>
    <w:p w:rsidR="00D1422A" w:rsidRPr="00D1422A" w:rsidRDefault="00D1422A" w:rsidP="00D1422A">
      <w:pPr>
        <w:shd w:val="clear" w:color="auto" w:fill="FFFFFF"/>
        <w:spacing w:after="0" w:line="240" w:lineRule="auto"/>
        <w:jc w:val="both"/>
        <w:rPr>
          <w:rFonts w:ascii="Arial" w:eastAsia="Times New Roman" w:hAnsi="Arial" w:cs="Arial"/>
        </w:rPr>
      </w:pPr>
    </w:p>
    <w:p w:rsidR="001625DA" w:rsidRPr="001625DA" w:rsidRDefault="001625DA" w:rsidP="00D1422A">
      <w:pPr>
        <w:shd w:val="clear" w:color="auto" w:fill="FFFFFF"/>
        <w:spacing w:after="0" w:line="240" w:lineRule="auto"/>
        <w:jc w:val="both"/>
        <w:rPr>
          <w:rFonts w:ascii="Times New Roman" w:eastAsia="Times New Roman" w:hAnsi="Times New Roman" w:cs="Times New Roman"/>
        </w:rPr>
      </w:pPr>
      <w:r w:rsidRPr="001625DA">
        <w:rPr>
          <w:rFonts w:ascii="Arial" w:eastAsia="Times New Roman" w:hAnsi="Arial" w:cs="Arial"/>
        </w:rPr>
        <w:t>Descriptive / additional information include</w:t>
      </w:r>
      <w:r w:rsidR="00D1422A" w:rsidRPr="00D1422A">
        <w:rPr>
          <w:rFonts w:ascii="Arial" w:eastAsia="Times New Roman" w:hAnsi="Arial" w:cs="Arial"/>
        </w:rPr>
        <w:t>s</w:t>
      </w:r>
      <w:r w:rsidRPr="001625DA">
        <w:rPr>
          <w:rFonts w:ascii="Arial" w:eastAsia="Times New Roman" w:hAnsi="Arial" w:cs="Arial"/>
        </w:rPr>
        <w:t>: </w:t>
      </w:r>
      <w:r w:rsidRPr="001625DA">
        <w:rPr>
          <w:rFonts w:ascii="Arial" w:eastAsia="Times New Roman" w:hAnsi="Arial" w:cs="Arial"/>
          <w:b/>
          <w:bCs/>
        </w:rPr>
        <w:t>Height, Weight, Hair Color, Eye Color, Race, Skin Complexion, Visible marks in the body (which may aid in ident</w:t>
      </w:r>
      <w:r w:rsidR="00FD79B2">
        <w:rPr>
          <w:rFonts w:ascii="Arial" w:eastAsia="Times New Roman" w:hAnsi="Arial" w:cs="Arial"/>
          <w:b/>
          <w:bCs/>
        </w:rPr>
        <w:t>ification), Wandering history, p</w:t>
      </w:r>
      <w:bookmarkStart w:id="0" w:name="_GoBack"/>
      <w:bookmarkEnd w:id="0"/>
      <w:r w:rsidRPr="001625DA">
        <w:rPr>
          <w:rFonts w:ascii="Arial" w:eastAsia="Times New Roman" w:hAnsi="Arial" w:cs="Arial"/>
          <w:b/>
          <w:bCs/>
        </w:rPr>
        <w:t>ossible locations for wandering</w:t>
      </w:r>
      <w:r w:rsidR="00D1422A" w:rsidRPr="00D1422A">
        <w:rPr>
          <w:rFonts w:ascii="Arial" w:eastAsia="Times New Roman" w:hAnsi="Arial" w:cs="Arial"/>
        </w:rPr>
        <w:t xml:space="preserve"> and a photo.</w:t>
      </w:r>
    </w:p>
    <w:p w:rsidR="00611AC8" w:rsidRDefault="00BD6600" w:rsidP="004F7201">
      <w:pPr>
        <w:spacing w:after="0"/>
        <w:jc w:val="both"/>
      </w:pPr>
    </w:p>
    <w:p w:rsidR="004F7201" w:rsidRPr="004F7201" w:rsidRDefault="00B219AD" w:rsidP="004F7201">
      <w:pPr>
        <w:spacing w:after="0" w:line="240" w:lineRule="auto"/>
        <w:rPr>
          <w:rStyle w:val="Strong"/>
          <w:u w:val="single"/>
        </w:rPr>
      </w:pPr>
      <w:r w:rsidRPr="004F7201">
        <w:rPr>
          <w:rStyle w:val="Strong"/>
          <w:u w:val="single"/>
        </w:rPr>
        <w:t xml:space="preserve">MedicAlert FASD pilot program </w:t>
      </w:r>
    </w:p>
    <w:p w:rsidR="004F7201" w:rsidRDefault="00B219AD" w:rsidP="004F7201">
      <w:pPr>
        <w:spacing w:after="0" w:line="240" w:lineRule="auto"/>
        <w:ind w:left="720"/>
        <w:rPr>
          <w:rStyle w:val="Strong"/>
          <w:color w:val="FF0000"/>
        </w:rPr>
      </w:pPr>
      <w:hyperlink r:id="rId9" w:tgtFrame="_blank" w:history="1">
        <w:r>
          <w:rPr>
            <w:rStyle w:val="Hyperlink"/>
            <w:b/>
            <w:bCs/>
          </w:rPr>
          <w:t>Link for application</w:t>
        </w:r>
      </w:hyperlink>
      <w:r w:rsidR="004F7201">
        <w:rPr>
          <w:rStyle w:val="Strong"/>
          <w:color w:val="FF0000"/>
        </w:rPr>
        <w:t xml:space="preserve"> </w:t>
      </w:r>
      <w:r w:rsidR="004F7201" w:rsidRPr="004F7201">
        <w:rPr>
          <w:rStyle w:val="Strong"/>
          <w:color w:val="FF0000"/>
        </w:rPr>
        <w:t>https://www.fasdwaterlooregion.ca/news/2016/medic-alert-bracelet-identifies-those-with-fasd</w:t>
      </w:r>
      <w:r>
        <w:rPr>
          <w:rStyle w:val="Strong"/>
          <w:color w:val="FF0000"/>
        </w:rPr>
        <w:t> </w:t>
      </w:r>
    </w:p>
    <w:p w:rsidR="00B219AD" w:rsidRDefault="00B219AD" w:rsidP="004F7201">
      <w:pPr>
        <w:spacing w:after="0" w:line="240" w:lineRule="auto"/>
        <w:ind w:left="720"/>
      </w:pPr>
      <w:hyperlink r:id="rId10" w:tgtFrame="_blank" w:history="1">
        <w:r>
          <w:rPr>
            <w:rStyle w:val="Hyperlink"/>
            <w:b/>
            <w:bCs/>
          </w:rPr>
          <w:t>Link for article</w:t>
        </w:r>
      </w:hyperlink>
      <w:r w:rsidR="004F7201">
        <w:rPr>
          <w:rStyle w:val="Strong"/>
          <w:color w:val="FF0000"/>
        </w:rPr>
        <w:t xml:space="preserve">  </w:t>
      </w:r>
      <w:r w:rsidR="004F7201" w:rsidRPr="004F7201">
        <w:rPr>
          <w:rStyle w:val="Strong"/>
          <w:color w:val="FF0000"/>
        </w:rPr>
        <w:t>http://www.midnorthmonitor.com/2015/12/14/nstc-begins-fasd-awareness-pilot-program-with-medic-alert</w:t>
      </w:r>
    </w:p>
    <w:p w:rsidR="00B219AD" w:rsidRPr="00D1422A" w:rsidRDefault="00B219AD" w:rsidP="00D1422A">
      <w:pPr>
        <w:jc w:val="both"/>
      </w:pPr>
    </w:p>
    <w:sectPr w:rsidR="00B219AD" w:rsidRPr="00D1422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600" w:rsidRDefault="00BD6600" w:rsidP="00D1422A">
      <w:pPr>
        <w:spacing w:after="0" w:line="240" w:lineRule="auto"/>
      </w:pPr>
      <w:r>
        <w:separator/>
      </w:r>
    </w:p>
  </w:endnote>
  <w:endnote w:type="continuationSeparator" w:id="0">
    <w:p w:rsidR="00BD6600" w:rsidRDefault="00BD6600" w:rsidP="00D1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600" w:rsidRDefault="00BD6600" w:rsidP="00D1422A">
      <w:pPr>
        <w:spacing w:after="0" w:line="240" w:lineRule="auto"/>
      </w:pPr>
      <w:r>
        <w:separator/>
      </w:r>
    </w:p>
  </w:footnote>
  <w:footnote w:type="continuationSeparator" w:id="0">
    <w:p w:rsidR="00BD6600" w:rsidRDefault="00BD6600" w:rsidP="00D1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22A" w:rsidRDefault="00D1422A">
    <w:pPr>
      <w:pStyle w:val="Header"/>
    </w:pPr>
    <w:r>
      <w:rPr>
        <w:noProof/>
      </w:rPr>
      <w:drawing>
        <wp:inline distT="0" distB="0" distL="0" distR="0" wp14:anchorId="3E88F9B4" wp14:editId="56C28816">
          <wp:extent cx="1243063" cy="29828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60230" cy="302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2BAC"/>
    <w:multiLevelType w:val="multilevel"/>
    <w:tmpl w:val="2E80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DA"/>
    <w:rsid w:val="001625DA"/>
    <w:rsid w:val="001777DA"/>
    <w:rsid w:val="004F7201"/>
    <w:rsid w:val="00764829"/>
    <w:rsid w:val="00B219AD"/>
    <w:rsid w:val="00BD6600"/>
    <w:rsid w:val="00D1422A"/>
    <w:rsid w:val="00D7248B"/>
    <w:rsid w:val="00F4476C"/>
    <w:rsid w:val="00FD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B8E8"/>
  <w15:chartTrackingRefBased/>
  <w15:docId w15:val="{1A86DB1C-657A-401C-9B54-211FD481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5DA"/>
    <w:rPr>
      <w:color w:val="0000FF"/>
      <w:u w:val="single"/>
    </w:rPr>
  </w:style>
  <w:style w:type="paragraph" w:styleId="Header">
    <w:name w:val="header"/>
    <w:basedOn w:val="Normal"/>
    <w:link w:val="HeaderChar"/>
    <w:uiPriority w:val="99"/>
    <w:unhideWhenUsed/>
    <w:rsid w:val="00D14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2A"/>
  </w:style>
  <w:style w:type="paragraph" w:styleId="Footer">
    <w:name w:val="footer"/>
    <w:basedOn w:val="Normal"/>
    <w:link w:val="FooterChar"/>
    <w:uiPriority w:val="99"/>
    <w:unhideWhenUsed/>
    <w:rsid w:val="00D14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2A"/>
  </w:style>
  <w:style w:type="character" w:styleId="Strong">
    <w:name w:val="Strong"/>
    <w:basedOn w:val="DefaultParagraphFont"/>
    <w:uiPriority w:val="22"/>
    <w:qFormat/>
    <w:rsid w:val="00B21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3503">
      <w:bodyDiv w:val="1"/>
      <w:marLeft w:val="0"/>
      <w:marRight w:val="0"/>
      <w:marTop w:val="0"/>
      <w:marBottom w:val="0"/>
      <w:divBdr>
        <w:top w:val="none" w:sz="0" w:space="0" w:color="auto"/>
        <w:left w:val="none" w:sz="0" w:space="0" w:color="auto"/>
        <w:bottom w:val="none" w:sz="0" w:space="0" w:color="auto"/>
        <w:right w:val="none" w:sz="0" w:space="0" w:color="auto"/>
      </w:divBdr>
    </w:div>
    <w:div w:id="742289812">
      <w:bodyDiv w:val="1"/>
      <w:marLeft w:val="0"/>
      <w:marRight w:val="0"/>
      <w:marTop w:val="0"/>
      <w:marBottom w:val="0"/>
      <w:divBdr>
        <w:top w:val="none" w:sz="0" w:space="0" w:color="auto"/>
        <w:left w:val="none" w:sz="0" w:space="0" w:color="auto"/>
        <w:bottom w:val="none" w:sz="0" w:space="0" w:color="auto"/>
        <w:right w:val="none" w:sz="0" w:space="0" w:color="auto"/>
      </w:divBdr>
    </w:div>
    <w:div w:id="11422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895+Don+Mills+Rd+Suite+600,+Toronto+ON,+M3C+1W3&amp;entry=gmail&amp;sourc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stomerservice@medicalert.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dnorthmonitor.com/2015/12/14/nstc-begins-fasd-awareness-pilot-program-with-medic-alert" TargetMode="External"/><Relationship Id="rId4" Type="http://schemas.openxmlformats.org/officeDocument/2006/relationships/webSettings" Target="webSettings.xml"/><Relationship Id="rId9" Type="http://schemas.openxmlformats.org/officeDocument/2006/relationships/hyperlink" Target="https://www.fasdwaterlooregion.ca/news/2016/medic-alert-bracelet-identifies-those-with-fa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Courtepatte, Mark</dc:creator>
  <cp:keywords/>
  <dc:description/>
  <cp:lastModifiedBy>Courtepatte, Mark</cp:lastModifiedBy>
  <cp:revision>4</cp:revision>
  <dcterms:created xsi:type="dcterms:W3CDTF">2017-11-29T18:31:00Z</dcterms:created>
  <dcterms:modified xsi:type="dcterms:W3CDTF">2017-12-31T15:57:00Z</dcterms:modified>
</cp:coreProperties>
</file>